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F4" w:rsidRDefault="007B6780" w:rsidP="00556EF4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8958A4">
        <w:rPr>
          <w:rFonts w:ascii="Verdana" w:hAnsi="Verdana"/>
          <w:b/>
          <w:color w:val="000000" w:themeColor="text1"/>
          <w:sz w:val="24"/>
          <w:szCs w:val="24"/>
        </w:rPr>
        <w:t>CERTIFICADO COHERENCIA OGUC Y PLAN REGULADOR</w:t>
      </w:r>
    </w:p>
    <w:p w:rsidR="00135FAA" w:rsidRPr="008958A4" w:rsidRDefault="007B6780" w:rsidP="00556EF4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8958A4">
        <w:rPr>
          <w:rFonts w:ascii="Verdana" w:hAnsi="Verdana"/>
          <w:b/>
          <w:color w:val="000000" w:themeColor="text1"/>
          <w:sz w:val="24"/>
          <w:szCs w:val="24"/>
        </w:rPr>
        <w:t xml:space="preserve"> COMUNAL</w:t>
      </w:r>
      <w:r w:rsidR="00A80C95">
        <w:rPr>
          <w:rFonts w:ascii="Verdana" w:hAnsi="Verdana"/>
          <w:b/>
          <w:color w:val="000000" w:themeColor="text1"/>
          <w:sz w:val="24"/>
          <w:szCs w:val="24"/>
        </w:rPr>
        <w:t xml:space="preserve"> 2026</w:t>
      </w:r>
    </w:p>
    <w:p w:rsidR="003F38B2" w:rsidRPr="008958A4" w:rsidRDefault="003F38B2" w:rsidP="003F38B2">
      <w:pPr>
        <w:jc w:val="both"/>
        <w:rPr>
          <w:rFonts w:ascii="Verdana" w:hAnsi="Verdana" w:cs="Calibri"/>
          <w:bCs/>
          <w:color w:val="000000" w:themeColor="text1"/>
          <w:sz w:val="22"/>
          <w:szCs w:val="22"/>
        </w:rPr>
      </w:pPr>
    </w:p>
    <w:p w:rsidR="003F38B2" w:rsidRPr="008958A4" w:rsidRDefault="003F38B2" w:rsidP="00556EF4">
      <w:pPr>
        <w:jc w:val="both"/>
        <w:rPr>
          <w:rFonts w:ascii="Verdana" w:hAnsi="Verdana" w:cs="Arial"/>
          <w:bCs/>
          <w:color w:val="000000" w:themeColor="text1"/>
          <w:sz w:val="22"/>
          <w:szCs w:val="22"/>
        </w:rPr>
      </w:pPr>
      <w:r w:rsidRPr="008958A4">
        <w:rPr>
          <w:rFonts w:ascii="Verdana" w:hAnsi="Verdana" w:cs="Arial"/>
          <w:bCs/>
          <w:color w:val="000000" w:themeColor="text1"/>
          <w:sz w:val="22"/>
          <w:szCs w:val="22"/>
        </w:rPr>
        <w:t xml:space="preserve">El Director de Obras Municipales de la I. Municipalidad de________________________________, toma conocimiento y procede a informar la factibilidad técnica para la ejecución de la iniciativa acogida al Fondo regional de Iniciativa </w:t>
      </w:r>
      <w:r w:rsidR="001401DB" w:rsidRPr="008958A4">
        <w:rPr>
          <w:rFonts w:ascii="Verdana" w:hAnsi="Verdana" w:cs="Arial"/>
          <w:bCs/>
          <w:color w:val="000000" w:themeColor="text1"/>
          <w:sz w:val="22"/>
          <w:szCs w:val="22"/>
        </w:rPr>
        <w:t>Local (FRIL), Marco Comunal 202</w:t>
      </w:r>
      <w:r w:rsidR="00556EF4">
        <w:rPr>
          <w:rFonts w:ascii="Verdana" w:hAnsi="Verdana" w:cs="Arial"/>
          <w:bCs/>
          <w:color w:val="000000" w:themeColor="text1"/>
          <w:sz w:val="22"/>
          <w:szCs w:val="22"/>
        </w:rPr>
        <w:t>6</w:t>
      </w:r>
      <w:r w:rsidRPr="008958A4">
        <w:rPr>
          <w:rFonts w:ascii="Verdana" w:hAnsi="Verdana" w:cs="Arial"/>
          <w:bCs/>
          <w:color w:val="000000" w:themeColor="text1"/>
          <w:sz w:val="22"/>
          <w:szCs w:val="22"/>
        </w:rPr>
        <w:t>.</w:t>
      </w:r>
    </w:p>
    <w:tbl>
      <w:tblPr>
        <w:tblW w:w="9150" w:type="dxa"/>
        <w:tblInd w:w="-6" w:type="dxa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5295"/>
      </w:tblGrid>
      <w:tr w:rsidR="008958A4" w:rsidRPr="008958A4" w:rsidTr="003F38B2">
        <w:trPr>
          <w:trHeight w:val="390"/>
        </w:trPr>
        <w:tc>
          <w:tcPr>
            <w:tcW w:w="3855" w:type="dxa"/>
          </w:tcPr>
          <w:p w:rsidR="003F38B2" w:rsidRPr="008958A4" w:rsidRDefault="003F38B2" w:rsidP="001401DB">
            <w:pPr>
              <w:spacing w:after="0"/>
              <w:ind w:left="-9"/>
              <w:jc w:val="both"/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8958A4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>Nombre de la iniciativa</w:t>
            </w:r>
            <w:r w:rsidRPr="008958A4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295" w:type="dxa"/>
          </w:tcPr>
          <w:p w:rsidR="003F38B2" w:rsidRPr="008958A4" w:rsidRDefault="003F38B2" w:rsidP="001401DB">
            <w:pPr>
              <w:spacing w:after="0"/>
              <w:jc w:val="both"/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8958A4" w:rsidRPr="008958A4" w:rsidTr="003F38B2">
        <w:trPr>
          <w:trHeight w:val="360"/>
        </w:trPr>
        <w:tc>
          <w:tcPr>
            <w:tcW w:w="3855" w:type="dxa"/>
          </w:tcPr>
          <w:p w:rsidR="003F38B2" w:rsidRPr="008958A4" w:rsidRDefault="003F38B2" w:rsidP="001401DB">
            <w:pPr>
              <w:spacing w:after="0"/>
              <w:ind w:left="-9"/>
              <w:jc w:val="both"/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8958A4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>Código BIP</w:t>
            </w:r>
            <w:r w:rsidRPr="008958A4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295" w:type="dxa"/>
          </w:tcPr>
          <w:p w:rsidR="003F38B2" w:rsidRPr="008958A4" w:rsidRDefault="003F38B2" w:rsidP="001401DB">
            <w:pPr>
              <w:spacing w:after="0"/>
              <w:jc w:val="both"/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8958A4" w:rsidRPr="008958A4" w:rsidTr="003F38B2">
        <w:trPr>
          <w:trHeight w:val="375"/>
        </w:trPr>
        <w:tc>
          <w:tcPr>
            <w:tcW w:w="3855" w:type="dxa"/>
          </w:tcPr>
          <w:p w:rsidR="003F38B2" w:rsidRPr="008958A4" w:rsidRDefault="003F38B2" w:rsidP="001401DB">
            <w:pPr>
              <w:spacing w:after="0"/>
              <w:ind w:left="-9"/>
              <w:jc w:val="both"/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8958A4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>Ubicación</w:t>
            </w:r>
            <w:r w:rsidRPr="008958A4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5295" w:type="dxa"/>
          </w:tcPr>
          <w:p w:rsidR="003F38B2" w:rsidRPr="008958A4" w:rsidRDefault="003F38B2" w:rsidP="001401DB">
            <w:pPr>
              <w:spacing w:after="0"/>
              <w:jc w:val="both"/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8958A4" w:rsidRPr="008958A4" w:rsidTr="003F38B2">
        <w:trPr>
          <w:trHeight w:val="478"/>
        </w:trPr>
        <w:tc>
          <w:tcPr>
            <w:tcW w:w="3855" w:type="dxa"/>
          </w:tcPr>
          <w:p w:rsidR="003F38B2" w:rsidRPr="008958A4" w:rsidRDefault="003F38B2" w:rsidP="001401DB">
            <w:pPr>
              <w:spacing w:after="0"/>
              <w:ind w:left="-9"/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  <w:r w:rsidRPr="008958A4"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  <w:t>Propiedad Fiscal /BNUP/Comodato/otro</w:t>
            </w:r>
          </w:p>
        </w:tc>
        <w:tc>
          <w:tcPr>
            <w:tcW w:w="5295" w:type="dxa"/>
          </w:tcPr>
          <w:p w:rsidR="003F38B2" w:rsidRPr="008958A4" w:rsidRDefault="003F38B2" w:rsidP="001401DB">
            <w:pPr>
              <w:spacing w:after="0"/>
              <w:ind w:left="370"/>
              <w:jc w:val="both"/>
              <w:rPr>
                <w:rFonts w:ascii="Verdana" w:hAnsi="Verdana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1401DB" w:rsidRPr="008958A4" w:rsidRDefault="001401DB" w:rsidP="001401DB">
      <w:pPr>
        <w:spacing w:after="0" w:line="276" w:lineRule="auto"/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:rsidR="00567EE1" w:rsidRPr="008958A4" w:rsidRDefault="00567EE1" w:rsidP="005924C7">
      <w:pPr>
        <w:spacing w:line="276" w:lineRule="auto"/>
        <w:ind w:right="-376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8958A4">
        <w:rPr>
          <w:rFonts w:ascii="Verdana" w:hAnsi="Verdana" w:cs="Arial"/>
          <w:color w:val="000000" w:themeColor="text1"/>
          <w:sz w:val="22"/>
          <w:szCs w:val="22"/>
        </w:rPr>
        <w:t>Vistos en general sus antecedentes, se puede informar que su ejecución cumple con los aspectos generales de la O.G.U.C., la L.G.U.C.,</w:t>
      </w:r>
      <w:r w:rsidR="00493B08" w:rsidRPr="008958A4">
        <w:rPr>
          <w:rFonts w:ascii="Verdana" w:hAnsi="Verdana" w:cs="Arial"/>
          <w:color w:val="000000" w:themeColor="text1"/>
          <w:sz w:val="22"/>
          <w:szCs w:val="22"/>
        </w:rPr>
        <w:t xml:space="preserve"> DS 30 y 50 de Accesibilidad Universal,</w:t>
      </w:r>
      <w:r w:rsidRPr="008958A4">
        <w:rPr>
          <w:rFonts w:ascii="Verdana" w:hAnsi="Verdana" w:cs="Arial"/>
          <w:color w:val="000000" w:themeColor="text1"/>
          <w:sz w:val="22"/>
          <w:szCs w:val="22"/>
        </w:rPr>
        <w:t xml:space="preserve"> los elementos de planificación territorial y su emplazamiento respeta las indicaciones establecidas en el Plan Regulador Comunal vigente.</w:t>
      </w:r>
    </w:p>
    <w:p w:rsidR="003F38B2" w:rsidRPr="008958A4" w:rsidRDefault="003F38B2" w:rsidP="005924C7">
      <w:pPr>
        <w:spacing w:line="276" w:lineRule="auto"/>
        <w:ind w:right="-376"/>
        <w:jc w:val="both"/>
        <w:rPr>
          <w:rFonts w:ascii="Verdana" w:hAnsi="Verdana" w:cs="Arial"/>
          <w:bCs/>
          <w:color w:val="000000" w:themeColor="text1"/>
          <w:sz w:val="22"/>
          <w:szCs w:val="22"/>
        </w:rPr>
      </w:pPr>
      <w:r w:rsidRPr="008958A4">
        <w:rPr>
          <w:rFonts w:ascii="Verdana" w:hAnsi="Verdana" w:cs="Arial"/>
          <w:bCs/>
          <w:color w:val="000000" w:themeColor="text1"/>
          <w:sz w:val="22"/>
          <w:szCs w:val="22"/>
        </w:rPr>
        <w:t>De manera previa a su ejecución, se deberá tramitar el(los) siguiente(s) Permiso(s) para su materialización:</w:t>
      </w:r>
    </w:p>
    <w:p w:rsidR="003F38B2" w:rsidRPr="008958A4" w:rsidRDefault="00FE243C" w:rsidP="005924C7">
      <w:pPr>
        <w:spacing w:line="276" w:lineRule="auto"/>
        <w:ind w:right="-376"/>
        <w:rPr>
          <w:rFonts w:ascii="Verdana" w:hAnsi="Verdana" w:cs="Arial"/>
          <w:bCs/>
          <w:color w:val="000000" w:themeColor="text1"/>
          <w:sz w:val="22"/>
          <w:szCs w:val="22"/>
        </w:rPr>
      </w:pPr>
      <w:sdt>
        <w:sdtPr>
          <w:rPr>
            <w:rFonts w:ascii="Verdana" w:hAnsi="Verdana" w:cs="Arial"/>
            <w:bCs/>
            <w:color w:val="000000" w:themeColor="text1"/>
            <w:sz w:val="22"/>
            <w:szCs w:val="22"/>
          </w:rPr>
          <w:id w:val="8943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8A4" w:rsidRPr="008958A4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7B6780" w:rsidRPr="008958A4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3F38B2" w:rsidRPr="008958A4">
        <w:rPr>
          <w:rFonts w:ascii="Verdana" w:hAnsi="Verdana" w:cs="Arial"/>
          <w:bCs/>
          <w:color w:val="000000" w:themeColor="text1"/>
          <w:sz w:val="22"/>
          <w:szCs w:val="22"/>
        </w:rPr>
        <w:t>Obra Nueva</w:t>
      </w:r>
      <w:r w:rsidR="00A64AF2" w:rsidRPr="008958A4">
        <w:rPr>
          <w:rFonts w:ascii="Verdana" w:hAnsi="Verdana" w:cs="Arial"/>
          <w:bCs/>
          <w:color w:val="000000" w:themeColor="text1"/>
          <w:sz w:val="22"/>
          <w:szCs w:val="22"/>
        </w:rPr>
        <w:t>.</w:t>
      </w:r>
    </w:p>
    <w:p w:rsidR="003F38B2" w:rsidRPr="008958A4" w:rsidRDefault="00FE243C" w:rsidP="005924C7">
      <w:pPr>
        <w:spacing w:line="276" w:lineRule="auto"/>
        <w:ind w:right="-376"/>
        <w:rPr>
          <w:rFonts w:ascii="Verdana" w:hAnsi="Verdana" w:cs="Arial"/>
          <w:bCs/>
          <w:color w:val="000000" w:themeColor="text1"/>
          <w:sz w:val="22"/>
          <w:szCs w:val="22"/>
        </w:rPr>
      </w:pPr>
      <w:sdt>
        <w:sdtPr>
          <w:rPr>
            <w:rFonts w:ascii="Verdana" w:hAnsi="Verdana" w:cs="Arial"/>
            <w:bCs/>
            <w:color w:val="000000" w:themeColor="text1"/>
            <w:sz w:val="22"/>
            <w:szCs w:val="22"/>
          </w:rPr>
          <w:id w:val="21940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780" w:rsidRPr="008958A4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7B6780" w:rsidRPr="008958A4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3F38B2" w:rsidRPr="008958A4">
        <w:rPr>
          <w:rFonts w:ascii="Verdana" w:hAnsi="Verdana" w:cs="Arial"/>
          <w:bCs/>
          <w:color w:val="000000" w:themeColor="text1"/>
          <w:sz w:val="22"/>
          <w:szCs w:val="22"/>
        </w:rPr>
        <w:t>Obra Menor</w:t>
      </w:r>
      <w:r w:rsidR="00A64AF2" w:rsidRPr="008958A4">
        <w:rPr>
          <w:rFonts w:ascii="Verdana" w:hAnsi="Verdana" w:cs="Arial"/>
          <w:bCs/>
          <w:color w:val="000000" w:themeColor="text1"/>
          <w:sz w:val="22"/>
          <w:szCs w:val="22"/>
        </w:rPr>
        <w:t>.</w:t>
      </w:r>
    </w:p>
    <w:p w:rsidR="008958A4" w:rsidRDefault="00FE243C" w:rsidP="005924C7">
      <w:pPr>
        <w:spacing w:line="276" w:lineRule="auto"/>
        <w:ind w:right="-376"/>
        <w:rPr>
          <w:rFonts w:ascii="Verdana" w:hAnsi="Verdana" w:cs="Arial"/>
          <w:bCs/>
          <w:color w:val="000000" w:themeColor="text1"/>
          <w:sz w:val="22"/>
          <w:szCs w:val="22"/>
          <w:u w:val="single"/>
        </w:rPr>
      </w:pPr>
      <w:sdt>
        <w:sdtPr>
          <w:rPr>
            <w:rFonts w:ascii="Verdana" w:hAnsi="Verdana" w:cs="Arial"/>
            <w:bCs/>
            <w:color w:val="000000" w:themeColor="text1"/>
            <w:sz w:val="22"/>
            <w:szCs w:val="22"/>
          </w:rPr>
          <w:id w:val="-24888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780" w:rsidRPr="008958A4">
            <w:rPr>
              <w:rFonts w:ascii="Segoe UI Symbol" w:eastAsia="MS Gothic" w:hAnsi="Segoe UI Symbol" w:cs="Segoe UI Symbol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7B6780" w:rsidRPr="008958A4">
        <w:rPr>
          <w:rFonts w:ascii="Verdana" w:hAnsi="Verdana" w:cs="Arial"/>
          <w:bCs/>
          <w:color w:val="000000" w:themeColor="text1"/>
          <w:sz w:val="22"/>
          <w:szCs w:val="22"/>
        </w:rPr>
        <w:t xml:space="preserve"> </w:t>
      </w:r>
      <w:r w:rsidR="003F38B2" w:rsidRPr="008958A4">
        <w:rPr>
          <w:rFonts w:ascii="Verdana" w:hAnsi="Verdana" w:cs="Arial"/>
          <w:bCs/>
          <w:color w:val="000000" w:themeColor="text1"/>
          <w:sz w:val="22"/>
          <w:szCs w:val="22"/>
        </w:rPr>
        <w:t>Permiso de ocupación de vía u otro (especificar)</w:t>
      </w:r>
      <w:r w:rsidR="00A64AF2" w:rsidRPr="008958A4">
        <w:rPr>
          <w:rFonts w:ascii="Verdana" w:hAnsi="Verdana" w:cs="Arial"/>
          <w:bCs/>
          <w:color w:val="000000" w:themeColor="text1"/>
          <w:sz w:val="22"/>
          <w:szCs w:val="22"/>
        </w:rPr>
        <w:t>:</w:t>
      </w:r>
      <w:r w:rsidR="00A64AF2" w:rsidRPr="008958A4">
        <w:rPr>
          <w:rFonts w:ascii="Verdana" w:hAnsi="Verdana" w:cs="Arial"/>
          <w:bCs/>
          <w:color w:val="000000" w:themeColor="text1"/>
          <w:sz w:val="22"/>
          <w:szCs w:val="22"/>
          <w:u w:val="single"/>
        </w:rPr>
        <w:t xml:space="preserve">         </w:t>
      </w:r>
    </w:p>
    <w:p w:rsidR="003F38B2" w:rsidRPr="008958A4" w:rsidRDefault="00A64AF2" w:rsidP="001401DB">
      <w:pPr>
        <w:spacing w:line="276" w:lineRule="auto"/>
        <w:rPr>
          <w:rFonts w:ascii="Verdana" w:hAnsi="Verdana" w:cs="Arial"/>
          <w:bCs/>
          <w:color w:val="000000" w:themeColor="text1"/>
          <w:sz w:val="22"/>
          <w:szCs w:val="22"/>
        </w:rPr>
      </w:pPr>
      <w:r w:rsidRPr="008958A4">
        <w:rPr>
          <w:rFonts w:ascii="Verdana" w:hAnsi="Verdana" w:cs="Arial"/>
          <w:bCs/>
          <w:color w:val="000000" w:themeColor="text1"/>
          <w:sz w:val="22"/>
          <w:szCs w:val="22"/>
          <w:u w:val="single"/>
        </w:rPr>
        <w:t xml:space="preserve">                                                    </w:t>
      </w:r>
    </w:p>
    <w:p w:rsidR="00904FFA" w:rsidRPr="008958A4" w:rsidRDefault="002D328D" w:rsidP="008958A4">
      <w:pPr>
        <w:rPr>
          <w:rFonts w:ascii="Verdana" w:hAnsi="Verdana"/>
          <w:color w:val="000000" w:themeColor="text1"/>
          <w:sz w:val="22"/>
          <w:szCs w:val="22"/>
        </w:rPr>
      </w:pPr>
      <w:bookmarkStart w:id="0" w:name="_GoBack"/>
      <w:bookmarkEnd w:id="0"/>
      <w:r w:rsidRPr="005E46BA">
        <w:rPr>
          <w:rFonts w:ascii="Verdana" w:hAnsi="Verdana"/>
          <w:noProof/>
          <w:color w:val="000000" w:themeColor="text1"/>
          <w:sz w:val="22"/>
          <w:szCs w:val="22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1856740</wp:posOffset>
                </wp:positionV>
                <wp:extent cx="2360930" cy="295275"/>
                <wp:effectExtent l="0" t="0" r="635" b="952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6BA" w:rsidRPr="005E46BA" w:rsidRDefault="005E46BA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5E46BA">
                              <w:rPr>
                                <w:b/>
                              </w:rPr>
                              <w:t xml:space="preserve"> </w:t>
                            </w:r>
                            <w:r w:rsidR="002D328D">
                              <w:rPr>
                                <w:rFonts w:ascii="Verdana" w:hAnsi="Verdana"/>
                                <w:b/>
                              </w:rPr>
                              <w:t>Fecha</w:t>
                            </w:r>
                            <w:r w:rsidR="004770D6">
                              <w:rPr>
                                <w:rFonts w:ascii="Verdana" w:hAnsi="Verdana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.3pt;margin-top:146.2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" stroked="f">
                <v:textbox>
                  <w:txbxContent>
                    <w:p w:rsidR="005E46BA" w:rsidRPr="005E46BA" w:rsidRDefault="005E46BA">
                      <w:pPr>
                        <w:rPr>
                          <w:rFonts w:ascii="Verdana" w:hAnsi="Verdana"/>
                          <w:b/>
                        </w:rPr>
                      </w:pPr>
                      <w:r w:rsidRPr="005E46BA">
                        <w:rPr>
                          <w:b/>
                        </w:rPr>
                        <w:t xml:space="preserve"> </w:t>
                      </w:r>
                      <w:r w:rsidR="002D328D">
                        <w:rPr>
                          <w:rFonts w:ascii="Verdana" w:hAnsi="Verdana"/>
                          <w:b/>
                        </w:rPr>
                        <w:t>Fecha</w:t>
                      </w:r>
                      <w:r w:rsidR="004770D6">
                        <w:rPr>
                          <w:rFonts w:ascii="Verdana" w:hAnsi="Verdana"/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958A4">
        <w:rPr>
          <w:rFonts w:ascii="Verdana" w:hAnsi="Verdana"/>
          <w:noProof/>
          <w:color w:val="000000" w:themeColor="text1"/>
          <w:sz w:val="22"/>
          <w:szCs w:val="22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2419350</wp:posOffset>
                </wp:positionH>
                <wp:positionV relativeFrom="paragraph">
                  <wp:posOffset>313055</wp:posOffset>
                </wp:positionV>
                <wp:extent cx="3324225" cy="1160780"/>
                <wp:effectExtent l="0" t="0" r="9525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8A4" w:rsidRDefault="008958A4" w:rsidP="008958A4">
                            <w:pPr>
                              <w:spacing w:line="240" w:lineRule="auto"/>
                            </w:pPr>
                            <w:r>
                              <w:t xml:space="preserve">                   _____________________________</w:t>
                            </w:r>
                          </w:p>
                          <w:p w:rsidR="008958A4" w:rsidRPr="005E3A9B" w:rsidRDefault="008958A4" w:rsidP="008958A4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5E3A9B">
                              <w:rPr>
                                <w:rFonts w:ascii="Verdana" w:hAnsi="Verdana"/>
                              </w:rPr>
                              <w:t>Director Obras Municipal</w:t>
                            </w:r>
                          </w:p>
                          <w:p w:rsidR="008958A4" w:rsidRPr="005E3A9B" w:rsidRDefault="008958A4" w:rsidP="008958A4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5E3A9B">
                              <w:rPr>
                                <w:rFonts w:ascii="Verdana" w:hAnsi="Verdana"/>
                              </w:rPr>
                              <w:t>Nombre:</w:t>
                            </w:r>
                          </w:p>
                          <w:p w:rsidR="008958A4" w:rsidRPr="005E3A9B" w:rsidRDefault="008958A4" w:rsidP="008958A4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5E3A9B">
                              <w:rPr>
                                <w:rFonts w:ascii="Verdana" w:hAnsi="Verdana"/>
                              </w:rPr>
                              <w:t>Rut: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0.5pt;margin-top:24.65pt;width:261.75pt;height:9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" stroked="f">
                <v:textbox>
                  <w:txbxContent>
                    <w:p w:rsidR="008958A4" w:rsidRDefault="008958A4" w:rsidP="008958A4">
                      <w:pPr>
                        <w:spacing w:line="240" w:lineRule="auto"/>
                      </w:pPr>
                      <w:r>
                        <w:t xml:space="preserve">                   _____________________________</w:t>
                      </w:r>
                    </w:p>
                    <w:p w:rsidR="008958A4" w:rsidRPr="005E3A9B" w:rsidRDefault="008958A4" w:rsidP="008958A4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r w:rsidRPr="005E3A9B">
                        <w:rPr>
                          <w:rFonts w:ascii="Verdana" w:hAnsi="Verdana"/>
                        </w:rPr>
                        <w:t>Director Obras Municipal</w:t>
                      </w:r>
                    </w:p>
                    <w:p w:rsidR="008958A4" w:rsidRPr="005E3A9B" w:rsidRDefault="008958A4" w:rsidP="008958A4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5E3A9B">
                        <w:rPr>
                          <w:rFonts w:ascii="Verdana" w:hAnsi="Verdana"/>
                        </w:rPr>
                        <w:t>Nombre:</w:t>
                      </w:r>
                    </w:p>
                    <w:p w:rsidR="008958A4" w:rsidRPr="005E3A9B" w:rsidRDefault="008958A4" w:rsidP="008958A4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5E3A9B">
                        <w:rPr>
                          <w:rFonts w:ascii="Verdana" w:hAnsi="Verdana"/>
                        </w:rPr>
                        <w:t>Rut: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904FFA" w:rsidRPr="008958A4" w:rsidSect="00556EF4">
      <w:headerReference w:type="default" r:id="rId7"/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3C" w:rsidRDefault="00FE243C" w:rsidP="008B0434">
      <w:pPr>
        <w:spacing w:after="0" w:line="240" w:lineRule="auto"/>
      </w:pPr>
      <w:r>
        <w:separator/>
      </w:r>
    </w:p>
  </w:endnote>
  <w:endnote w:type="continuationSeparator" w:id="0">
    <w:p w:rsidR="00FE243C" w:rsidRDefault="00FE243C" w:rsidP="008B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8A4" w:rsidRPr="005E3A9B" w:rsidRDefault="008958A4" w:rsidP="008958A4">
    <w:pPr>
      <w:pStyle w:val="Piedepgina"/>
      <w:jc w:val="center"/>
      <w:rPr>
        <w:rFonts w:ascii="Verdana" w:hAnsi="Verdana"/>
        <w:lang w:val="es-MX"/>
      </w:rPr>
    </w:pPr>
    <w:r w:rsidRPr="005E3A9B">
      <w:rPr>
        <w:rFonts w:ascii="Verdana" w:hAnsi="Verdana"/>
        <w:lang w:val="es-MX"/>
      </w:rPr>
      <w:t>División de Planificación y Desarrollo Regional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3C" w:rsidRDefault="00FE243C" w:rsidP="008B0434">
      <w:pPr>
        <w:spacing w:after="0" w:line="240" w:lineRule="auto"/>
      </w:pPr>
      <w:r>
        <w:separator/>
      </w:r>
    </w:p>
  </w:footnote>
  <w:footnote w:type="continuationSeparator" w:id="0">
    <w:p w:rsidR="00FE243C" w:rsidRDefault="00FE243C" w:rsidP="008B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434" w:rsidRPr="008B0434" w:rsidRDefault="008B0434" w:rsidP="008B043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28803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-1-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28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34"/>
    <w:rsid w:val="00001404"/>
    <w:rsid w:val="00070928"/>
    <w:rsid w:val="00135FAA"/>
    <w:rsid w:val="001401DB"/>
    <w:rsid w:val="001E2DB5"/>
    <w:rsid w:val="0020167D"/>
    <w:rsid w:val="002C50DB"/>
    <w:rsid w:val="002D328D"/>
    <w:rsid w:val="002E05EF"/>
    <w:rsid w:val="003010A6"/>
    <w:rsid w:val="00357B06"/>
    <w:rsid w:val="003C7787"/>
    <w:rsid w:val="003F38B2"/>
    <w:rsid w:val="004014DD"/>
    <w:rsid w:val="0043111C"/>
    <w:rsid w:val="00462824"/>
    <w:rsid w:val="004770D6"/>
    <w:rsid w:val="00480D1F"/>
    <w:rsid w:val="00493B08"/>
    <w:rsid w:val="005175AA"/>
    <w:rsid w:val="00556EF4"/>
    <w:rsid w:val="00567EE1"/>
    <w:rsid w:val="005924C7"/>
    <w:rsid w:val="00597677"/>
    <w:rsid w:val="005E3A9B"/>
    <w:rsid w:val="005E46BA"/>
    <w:rsid w:val="00607333"/>
    <w:rsid w:val="00744E5B"/>
    <w:rsid w:val="007B6780"/>
    <w:rsid w:val="007E1748"/>
    <w:rsid w:val="0080623D"/>
    <w:rsid w:val="008067BC"/>
    <w:rsid w:val="00873F3D"/>
    <w:rsid w:val="008878BF"/>
    <w:rsid w:val="008958A4"/>
    <w:rsid w:val="008B0434"/>
    <w:rsid w:val="008B5B8C"/>
    <w:rsid w:val="00904FFA"/>
    <w:rsid w:val="009454B2"/>
    <w:rsid w:val="009F5BD5"/>
    <w:rsid w:val="00A22176"/>
    <w:rsid w:val="00A64AF2"/>
    <w:rsid w:val="00A80C95"/>
    <w:rsid w:val="00A8456E"/>
    <w:rsid w:val="00AB3F33"/>
    <w:rsid w:val="00AB4491"/>
    <w:rsid w:val="00AB5C5C"/>
    <w:rsid w:val="00B25780"/>
    <w:rsid w:val="00B53405"/>
    <w:rsid w:val="00B74419"/>
    <w:rsid w:val="00C25494"/>
    <w:rsid w:val="00C44299"/>
    <w:rsid w:val="00C93A67"/>
    <w:rsid w:val="00CE12AC"/>
    <w:rsid w:val="00F00004"/>
    <w:rsid w:val="00F54E0E"/>
    <w:rsid w:val="00F5612C"/>
    <w:rsid w:val="00FD3538"/>
    <w:rsid w:val="00FD4D21"/>
    <w:rsid w:val="00FD53D9"/>
    <w:rsid w:val="00FE243C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7D292"/>
  <w15:chartTrackingRefBased/>
  <w15:docId w15:val="{7D767F1A-4B61-4AA4-B83D-B6563511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91"/>
  </w:style>
  <w:style w:type="paragraph" w:styleId="Ttulo1">
    <w:name w:val="heading 1"/>
    <w:basedOn w:val="Normal"/>
    <w:next w:val="Normal"/>
    <w:link w:val="Ttulo1Car"/>
    <w:uiPriority w:val="9"/>
    <w:qFormat/>
    <w:rsid w:val="00AB449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449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449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449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44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44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44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44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4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434"/>
  </w:style>
  <w:style w:type="paragraph" w:styleId="Piedepgina">
    <w:name w:val="footer"/>
    <w:basedOn w:val="Normal"/>
    <w:link w:val="PiedepginaCar"/>
    <w:uiPriority w:val="99"/>
    <w:unhideWhenUsed/>
    <w:rsid w:val="008B0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434"/>
  </w:style>
  <w:style w:type="character" w:customStyle="1" w:styleId="Ttulo1Car">
    <w:name w:val="Título 1 Car"/>
    <w:basedOn w:val="Fuentedeprrafopredeter"/>
    <w:link w:val="Ttulo1"/>
    <w:uiPriority w:val="9"/>
    <w:rsid w:val="00AB449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449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449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449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449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449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449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449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449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B4491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B44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B449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449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B449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B4491"/>
    <w:rPr>
      <w:b/>
      <w:bCs/>
    </w:rPr>
  </w:style>
  <w:style w:type="character" w:styleId="nfasis">
    <w:name w:val="Emphasis"/>
    <w:basedOn w:val="Fuentedeprrafopredeter"/>
    <w:uiPriority w:val="20"/>
    <w:qFormat/>
    <w:rsid w:val="00AB4491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B449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B449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B449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449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449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B449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B449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B449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B4491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B449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B4491"/>
    <w:pPr>
      <w:outlineLvl w:val="9"/>
    </w:pPr>
  </w:style>
  <w:style w:type="character" w:customStyle="1" w:styleId="vtex-product-identifier-0-x-product-identifierlabel">
    <w:name w:val="vtex-product-identifier-0-x-product-identifier__label"/>
    <w:basedOn w:val="Fuentedeprrafopredeter"/>
    <w:rsid w:val="00135FAA"/>
  </w:style>
  <w:style w:type="character" w:customStyle="1" w:styleId="vtex-product-identifier-0-x-product-identifierseparator">
    <w:name w:val="vtex-product-identifier-0-x-product-identifier__separator"/>
    <w:basedOn w:val="Fuentedeprrafopredeter"/>
    <w:rsid w:val="00135FAA"/>
  </w:style>
  <w:style w:type="character" w:customStyle="1" w:styleId="vtex-product-identifier-0-x-product-identifiervalue">
    <w:name w:val="vtex-product-identifier-0-x-product-identifier__value"/>
    <w:basedOn w:val="Fuentedeprrafopredeter"/>
    <w:rsid w:val="00135FAA"/>
  </w:style>
  <w:style w:type="table" w:styleId="Tablaconcuadrcula">
    <w:name w:val="Table Grid"/>
    <w:basedOn w:val="Tablanormal"/>
    <w:uiPriority w:val="39"/>
    <w:rsid w:val="009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F38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s-ES"/>
    </w:rPr>
  </w:style>
  <w:style w:type="table" w:customStyle="1" w:styleId="TableNormal">
    <w:name w:val="Table Normal"/>
    <w:uiPriority w:val="2"/>
    <w:semiHidden/>
    <w:qFormat/>
    <w:rsid w:val="003F38B2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45BF-2EFF-44D1-8FD6-5FD78D1E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Pajaro</dc:creator>
  <cp:keywords/>
  <dc:description/>
  <cp:lastModifiedBy>Usuario de Windows</cp:lastModifiedBy>
  <cp:revision>10</cp:revision>
  <dcterms:created xsi:type="dcterms:W3CDTF">2026-01-06T16:07:00Z</dcterms:created>
  <dcterms:modified xsi:type="dcterms:W3CDTF">2026-01-20T12:06:00Z</dcterms:modified>
</cp:coreProperties>
</file>